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6272924F" w14:textId="78A23270" w:rsidR="00DB5F48" w:rsidRDefault="00DB5F48">
      <w:pPr>
        <w:pStyle w:val="1"/>
        <w:spacing w:after="260"/>
        <w:ind w:firstLine="0"/>
        <w:jc w:val="center"/>
      </w:pPr>
    </w:p>
    <w:p w14:paraId="0175FA89" w14:textId="77777777" w:rsidR="00DB5F48" w:rsidRDefault="00DB5F48">
      <w:pPr>
        <w:pStyle w:val="1"/>
        <w:spacing w:after="260"/>
        <w:ind w:firstLine="0"/>
        <w:jc w:val="center"/>
      </w:pPr>
    </w:p>
    <w:p w14:paraId="064B8D80" w14:textId="29675A3F" w:rsidR="00470BC4" w:rsidRDefault="00303E1C" w:rsidP="00DB5F48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_______________________________________________________________________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24C22F94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DB5F48">
        <w:rPr>
          <w:rStyle w:val="a5"/>
        </w:rPr>
        <w:t>________________________________________________________________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D5681BC" w:rsidR="00470BC4" w:rsidRDefault="00303E1C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DB5F48">
        <w:rPr>
          <w:rStyle w:val="a5"/>
        </w:rPr>
        <w:t>____________________________________________________________</w:t>
      </w:r>
    </w:p>
    <w:p w14:paraId="0CEEE6FD" w14:textId="158A4C51" w:rsidR="00DB5F48" w:rsidRDefault="00303E1C" w:rsidP="00DB5F48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DB5F48">
        <w:rPr>
          <w:rStyle w:val="a5"/>
        </w:rPr>
        <w:t>________________________________________________________________</w:t>
      </w:r>
    </w:p>
    <w:p w14:paraId="0339B380" w14:textId="52598BD5" w:rsidR="00DB5F48" w:rsidRDefault="00303E1C" w:rsidP="00DB5F48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DB5F48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79B57A8A" w14:textId="422B0C53" w:rsidR="00DB5F48" w:rsidRDefault="00DB5F48" w:rsidP="00DB5F48">
      <w:pPr>
        <w:pStyle w:val="1"/>
        <w:pBdr>
          <w:bottom w:val="single" w:sz="4" w:space="0" w:color="auto"/>
        </w:pBdr>
        <w:tabs>
          <w:tab w:val="left" w:pos="373"/>
        </w:tabs>
        <w:spacing w:after="300"/>
        <w:jc w:val="both"/>
        <w:rPr>
          <w:rStyle w:val="a5"/>
        </w:rPr>
      </w:pPr>
    </w:p>
    <w:p w14:paraId="5A268357" w14:textId="77777777" w:rsidR="00DB5F48" w:rsidRPr="00DB5F48" w:rsidRDefault="00DB5F48" w:rsidP="00DB5F48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lastRenderedPageBreak/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7777777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1906"/>
        <w:gridCol w:w="1819"/>
        <w:gridCol w:w="1819"/>
        <w:gridCol w:w="2165"/>
      </w:tblGrid>
      <w:tr w:rsidR="00470BC4" w14:paraId="5E1A950E" w14:textId="77777777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B2E3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9678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83190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2557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50B71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F91E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D288" w14:textId="3EFE46CF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  <w:tr w:rsidR="00470BC4" w14:paraId="059E2064" w14:textId="77777777">
        <w:trPr>
          <w:trHeight w:hRule="exact" w:val="28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1845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0F544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E289D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8F2FD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B99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9BFD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359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70F2E03A" w14:textId="77777777">
        <w:trPr>
          <w:trHeight w:hRule="exact"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D54C0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91AFA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4C9867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F6802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DE3B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5E8A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BD8E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14675294" w14:textId="77777777">
        <w:trPr>
          <w:trHeight w:hRule="exact" w:val="28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03A3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553B7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9629A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8A6F5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9C5F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C8113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A8C5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18990109" w14:textId="77777777">
        <w:trPr>
          <w:trHeight w:hRule="exact" w:val="28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7B6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D87EE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46844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0B20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684C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F67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F850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7EEF06A5" w14:textId="77777777">
        <w:trPr>
          <w:trHeight w:hRule="exact" w:val="28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9864B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C4CA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72F2F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9E195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043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B22E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86D1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4DB4E397" w14:textId="77777777">
        <w:trPr>
          <w:trHeight w:hRule="exact"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ED88F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C017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F98A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EC0A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0B5C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861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E6A4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1ACCB703" w14:textId="77777777">
        <w:trPr>
          <w:trHeight w:hRule="exact" w:val="28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BF2AB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969A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71C35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216B6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E2ED0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6D494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04A3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0320F5B" w14:textId="77777777">
        <w:trPr>
          <w:trHeight w:hRule="exact"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5A0BE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446AC6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E7EC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E3934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54C17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50426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CC79A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058B0C08" w14:textId="77777777">
        <w:trPr>
          <w:trHeight w:hRule="exact" w:val="298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3C736" w14:textId="77777777" w:rsidR="00470BC4" w:rsidRDefault="00470BC4"/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E4273" w14:textId="77777777" w:rsidR="00470BC4" w:rsidRDefault="00470BC4"/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81BD5" w14:textId="77777777" w:rsidR="00470BC4" w:rsidRDefault="00470BC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7CFE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7E21B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A0ABD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1D7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Связанные с квалификацией наименования должностей, профессий, специальностей, групп, видов деятельности, компетенций и </w:t>
            </w:r>
            <w:proofErr w:type="gramStart"/>
            <w:r>
              <w:rPr>
                <w:rStyle w:val="a6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470BC4" w14:paraId="0237AD25" w14:textId="77777777">
        <w:trPr>
          <w:trHeight w:hRule="exact" w:val="28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6E4C92C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00CC02C6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A97B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4CD1BE8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BCFA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4C7F3C5A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DB5F48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E90DDDC" w14:textId="42A882B2" w:rsidR="00DB5F48" w:rsidRDefault="00DB5F48" w:rsidP="00DB5F48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06971976" w14:textId="17916FE0" w:rsidR="00470BC4" w:rsidRDefault="00303E1C" w:rsidP="00DB5F48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</w:p>
    <w:p w14:paraId="417D9BBF" w14:textId="78B68D49" w:rsidR="00DB5F48" w:rsidRDefault="00DB5F48" w:rsidP="00DB5F48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6DB88A99" w14:textId="0ACCD125" w:rsidR="00470BC4" w:rsidRDefault="00303E1C" w:rsidP="00DB5F48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</w:t>
      </w:r>
    </w:p>
    <w:p w14:paraId="6E803B5A" w14:textId="44A4D532" w:rsidR="00DB5F48" w:rsidRDefault="00DB5F48" w:rsidP="00DB5F48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0293C4B2" w14:textId="77777777" w:rsidR="00DB5F48" w:rsidRDefault="00DB5F48" w:rsidP="00DB5F48">
      <w:pPr>
        <w:pStyle w:val="1"/>
        <w:ind w:firstLine="0"/>
        <w:jc w:val="both"/>
      </w:pPr>
    </w:p>
    <w:p w14:paraId="5BA9FB67" w14:textId="42FCF74C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Особые условия допуска к работе: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_____________________________________________</w:t>
      </w:r>
    </w:p>
    <w:p w14:paraId="7DA7EFE7" w14:textId="77777777" w:rsidR="00DB5F48" w:rsidRDefault="00DB5F48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231E86F2" w14:textId="256C2F4F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</w:r>
      <w:r w:rsidR="00DB5F48">
        <w:rPr>
          <w:rStyle w:val="a5"/>
        </w:rPr>
        <w:t>_________</w:t>
      </w:r>
    </w:p>
    <w:p w14:paraId="375C36BB" w14:textId="77777777" w:rsidR="00DB5F48" w:rsidRDefault="00DB5F48" w:rsidP="00DB5F48">
      <w:pPr>
        <w:pStyle w:val="a8"/>
      </w:pPr>
    </w:p>
    <w:p w14:paraId="02955EA3" w14:textId="2C798F22" w:rsidR="00DB5F48" w:rsidRDefault="00DB5F48" w:rsidP="00DB5F48">
      <w:pPr>
        <w:pStyle w:val="1"/>
        <w:tabs>
          <w:tab w:val="left" w:pos="522"/>
          <w:tab w:val="left" w:leader="underscore" w:pos="12542"/>
        </w:tabs>
        <w:ind w:firstLine="0"/>
        <w:jc w:val="both"/>
      </w:pPr>
    </w:p>
    <w:p w14:paraId="4E74CDF6" w14:textId="77777777" w:rsidR="00303E1C" w:rsidRDefault="00303E1C" w:rsidP="00DB5F48">
      <w:pPr>
        <w:pStyle w:val="1"/>
        <w:tabs>
          <w:tab w:val="left" w:pos="522"/>
          <w:tab w:val="left" w:leader="underscore" w:pos="12542"/>
        </w:tabs>
        <w:ind w:firstLine="0"/>
        <w:jc w:val="both"/>
      </w:pPr>
    </w:p>
    <w:p w14:paraId="652BB44C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lastRenderedPageBreak/>
        <w:t>Перечень документов, необходимых для прохождения профессионального экзамена по квалификации:</w:t>
      </w:r>
    </w:p>
    <w:p w14:paraId="58B0C543" w14:textId="77777777" w:rsidR="00470BC4" w:rsidRDefault="00303E1C">
      <w:pPr>
        <w:pStyle w:val="1"/>
        <w:numPr>
          <w:ilvl w:val="0"/>
          <w:numId w:val="11"/>
        </w:numPr>
        <w:tabs>
          <w:tab w:val="left" w:pos="498"/>
          <w:tab w:val="left" w:leader="underscore" w:pos="9259"/>
        </w:tabs>
        <w:ind w:firstLine="0"/>
        <w:jc w:val="both"/>
      </w:pPr>
      <w:r>
        <w:rPr>
          <w:rStyle w:val="a5"/>
        </w:rPr>
        <w:tab/>
        <w:t xml:space="preserve"> и (или):</w:t>
      </w:r>
    </w:p>
    <w:p w14:paraId="108C8CA2" w14:textId="77777777" w:rsidR="00470BC4" w:rsidRDefault="00303E1C">
      <w:pPr>
        <w:pStyle w:val="1"/>
        <w:numPr>
          <w:ilvl w:val="0"/>
          <w:numId w:val="11"/>
        </w:numPr>
        <w:tabs>
          <w:tab w:val="left" w:pos="498"/>
          <w:tab w:val="left" w:leader="underscore" w:pos="9259"/>
        </w:tabs>
        <w:ind w:firstLine="0"/>
        <w:jc w:val="both"/>
      </w:pPr>
      <w:r>
        <w:rPr>
          <w:rStyle w:val="a5"/>
        </w:rPr>
        <w:tab/>
        <w:t xml:space="preserve"> и (или):</w:t>
      </w:r>
    </w:p>
    <w:p w14:paraId="7AFBEEE7" w14:textId="2DA56757" w:rsidR="00470BC4" w:rsidRDefault="00303E1C">
      <w:pPr>
        <w:pStyle w:val="1"/>
        <w:numPr>
          <w:ilvl w:val="0"/>
          <w:numId w:val="11"/>
        </w:numPr>
        <w:tabs>
          <w:tab w:val="left" w:pos="493"/>
          <w:tab w:val="left" w:leader="underscore" w:pos="9254"/>
        </w:tabs>
        <w:ind w:firstLine="0"/>
        <w:jc w:val="both"/>
        <w:rPr>
          <w:rStyle w:val="a5"/>
        </w:rPr>
      </w:pPr>
      <w:r>
        <w:rPr>
          <w:rStyle w:val="a5"/>
        </w:rPr>
        <w:tab/>
      </w:r>
    </w:p>
    <w:p w14:paraId="3D7A4E25" w14:textId="77777777" w:rsidR="00EB47DA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</w:pPr>
    </w:p>
    <w:p w14:paraId="2E08FBC5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r>
        <w:rPr>
          <w:rStyle w:val="a5"/>
        </w:rPr>
        <w:tab/>
      </w: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2C1C" w14:textId="77777777" w:rsidR="00EC5A1B" w:rsidRDefault="00303E1C">
      <w:r>
        <w:separator/>
      </w:r>
    </w:p>
  </w:endnote>
  <w:endnote w:type="continuationSeparator" w:id="0">
    <w:p w14:paraId="09898E13" w14:textId="77777777" w:rsidR="00EC5A1B" w:rsidRDefault="0030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17D9" w14:textId="77777777" w:rsidR="00470BC4" w:rsidRDefault="00303E1C">
      <w:r>
        <w:separator/>
      </w:r>
    </w:p>
  </w:footnote>
  <w:footnote w:type="continuationSeparator" w:id="0">
    <w:p w14:paraId="1FAA3D1F" w14:textId="77777777" w:rsidR="00470BC4" w:rsidRDefault="00303E1C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9.35000000000002pt;margin-top:12.6pt;width:4.5499999999999998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9"/>
                          <w:rFonts w:ascii="Calibri" w:eastAsia="Calibri" w:hAnsi="Calibri" w:cs="Calibri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0"/>
  </w:num>
  <w:num w:numId="2" w16cid:durableId="1792281302">
    <w:abstractNumId w:val="6"/>
  </w:num>
  <w:num w:numId="3" w16cid:durableId="1137574125">
    <w:abstractNumId w:val="9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5"/>
  </w:num>
  <w:num w:numId="8" w16cid:durableId="122891849">
    <w:abstractNumId w:val="0"/>
  </w:num>
  <w:num w:numId="9" w16cid:durableId="1097945227">
    <w:abstractNumId w:val="7"/>
  </w:num>
  <w:num w:numId="10" w16cid:durableId="1783765256">
    <w:abstractNumId w:val="8"/>
  </w:num>
  <w:num w:numId="11" w16cid:durableId="47595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2A46E2"/>
    <w:rsid w:val="00303E1C"/>
    <w:rsid w:val="00470BC4"/>
    <w:rsid w:val="00DB5F48"/>
    <w:rsid w:val="00EB47DA"/>
    <w:rsid w:val="00EC5A1B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Колесник Татьяна Николаевна</cp:lastModifiedBy>
  <cp:revision>2</cp:revision>
  <dcterms:created xsi:type="dcterms:W3CDTF">2022-10-24T14:25:00Z</dcterms:created>
  <dcterms:modified xsi:type="dcterms:W3CDTF">2022-10-24T14:25:00Z</dcterms:modified>
</cp:coreProperties>
</file>